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CFBBC" w14:textId="2A683DEB"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1. Acknowledge the interpreter as a professional. </w:t>
      </w:r>
    </w:p>
    <w:p w14:paraId="50325E59"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2. Speak directly to the client, not to the interpreter. For example, say “What is your name” not “Please ask her what her name is”.  </w:t>
      </w:r>
    </w:p>
    <w:p w14:paraId="375A4A55"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3. Speak more slowly rather than more loudly. And, enunciate clearly. </w:t>
      </w:r>
    </w:p>
    <w:p w14:paraId="1DE27C18"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4. Speak at an even pace and in relatively short segments. Pause so the interpreter can interpret. If you go on for too long, the interpreter might miss important details or need to ask for clarification. </w:t>
      </w:r>
    </w:p>
    <w:p w14:paraId="14BF56B3"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5. Remember that EVERYTHING said is interpreted. </w:t>
      </w:r>
    </w:p>
    <w:p w14:paraId="0B6DCA6D" w14:textId="0D9EC6DA"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6. The interpreter is not allowed to summarize; they must convey information as it is spoken.  </w:t>
      </w:r>
    </w:p>
    <w:p w14:paraId="0DFB7052" w14:textId="58EEE55B"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7. Be aware that interpreting is not word for word; it’s meaning for meaning. Some concepts have no equivalent in another language. Be aware that an interpreter may ask you or the client for clarification or need to reference a language dictionary to ensure accuracy.  </w:t>
      </w:r>
    </w:p>
    <w:p w14:paraId="0210C087"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8. Avoid: Highly idiomatic speech; complicated sentence structure; sentence fragments; and asking multiple questions at one time.  </w:t>
      </w:r>
    </w:p>
    <w:p w14:paraId="57B69A23"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9. Avoid: Asking the interpreter for an opinion. They are only there to convey information between you and the client.  </w:t>
      </w:r>
    </w:p>
    <w:p w14:paraId="1344192C" w14:textId="7777777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10. The interpreter will alert you about potential cultural misunderstandings that may come up (medical or community settings only; this is not allowed in legal/court settings).  </w:t>
      </w:r>
    </w:p>
    <w:p w14:paraId="5E142941" w14:textId="7143F397" w:rsidR="00D23800" w:rsidRPr="00D23800" w:rsidRDefault="00D23800" w:rsidP="00D23800">
      <w:pPr>
        <w:ind w:left="-90" w:right="-180"/>
        <w:rPr>
          <w:rFonts w:ascii="Arial" w:hAnsi="Arial" w:cs="Arial"/>
          <w:sz w:val="24"/>
          <w:szCs w:val="24"/>
        </w:rPr>
      </w:pPr>
      <w:r w:rsidRPr="00D23800">
        <w:rPr>
          <w:rFonts w:ascii="Arial" w:hAnsi="Arial" w:cs="Arial"/>
          <w:sz w:val="24"/>
          <w:szCs w:val="24"/>
        </w:rPr>
        <w:t xml:space="preserve">11. Be patient as </w:t>
      </w:r>
      <w:r>
        <w:rPr>
          <w:rFonts w:ascii="Arial" w:hAnsi="Arial" w:cs="Arial"/>
          <w:sz w:val="24"/>
          <w:szCs w:val="24"/>
        </w:rPr>
        <w:t>bridging a</w:t>
      </w:r>
      <w:r w:rsidRPr="00D23800">
        <w:rPr>
          <w:rFonts w:ascii="Arial" w:hAnsi="Arial" w:cs="Arial"/>
          <w:sz w:val="24"/>
          <w:szCs w:val="24"/>
        </w:rPr>
        <w:t xml:space="preserve"> language barrier takes time. Clear communication will avoid wasted time and dangerous misunderstandings. </w:t>
      </w:r>
    </w:p>
    <w:p w14:paraId="5A2B8567" w14:textId="77777777" w:rsidR="00D23800" w:rsidRDefault="00D23800" w:rsidP="00D23800">
      <w:pPr>
        <w:ind w:left="-90" w:right="-180"/>
        <w:rPr>
          <w:rFonts w:ascii="Arial" w:hAnsi="Arial" w:cs="Arial"/>
          <w:sz w:val="24"/>
          <w:szCs w:val="24"/>
        </w:rPr>
      </w:pPr>
      <w:r w:rsidRPr="00D23800">
        <w:rPr>
          <w:rFonts w:ascii="Arial" w:hAnsi="Arial" w:cs="Arial"/>
          <w:sz w:val="24"/>
          <w:szCs w:val="24"/>
        </w:rPr>
        <w:t>12. Check for understanding.  Some clients may be reluctant to say they do not understand something. It is your responsibility to check that they do understand. Let clients know that questions are welcome and reassuring, not offensive</w:t>
      </w:r>
    </w:p>
    <w:p w14:paraId="091BE511" w14:textId="419BDFB5" w:rsidR="00B74159" w:rsidRPr="00D23800" w:rsidRDefault="00D23800" w:rsidP="00D23800">
      <w:pPr>
        <w:ind w:left="-90" w:right="-180"/>
        <w:rPr>
          <w:rFonts w:ascii="Arial" w:hAnsi="Arial" w:cs="Arial"/>
          <w:sz w:val="24"/>
          <w:szCs w:val="24"/>
        </w:rPr>
      </w:pPr>
      <w:r w:rsidRPr="00D23800">
        <w:rPr>
          <w:rFonts w:ascii="Arial" w:hAnsi="Arial" w:cs="Arial"/>
          <w:sz w:val="24"/>
          <w:szCs w:val="24"/>
        </w:rPr>
        <w:t xml:space="preserve">13. Remember that language skills may diminish under stress. Those who usually speak English sufficiently may require language assistance at times of crisis.  </w:t>
      </w:r>
    </w:p>
    <w:sectPr w:rsidR="00B74159" w:rsidRPr="00D23800" w:rsidSect="00D2380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F705B" w14:textId="77777777" w:rsidR="005906DD" w:rsidRDefault="005906DD" w:rsidP="00233C6C">
      <w:pPr>
        <w:spacing w:before="0" w:after="0" w:line="240" w:lineRule="auto"/>
      </w:pPr>
      <w:r>
        <w:separator/>
      </w:r>
    </w:p>
  </w:endnote>
  <w:endnote w:type="continuationSeparator" w:id="0">
    <w:p w14:paraId="0ABD0D31" w14:textId="77777777" w:rsidR="005906DD" w:rsidRDefault="005906DD" w:rsidP="00233C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627B3" w14:textId="77777777" w:rsidR="00974DFA" w:rsidRDefault="00974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5B94" w14:textId="34853CD4" w:rsidR="00233C6C" w:rsidRDefault="00776E47" w:rsidP="00D23800">
    <w:pPr>
      <w:pStyle w:val="Footer"/>
      <w:pBdr>
        <w:top w:val="single" w:sz="4" w:space="8" w:color="92278F" w:themeColor="accent1"/>
      </w:pBdr>
      <w:tabs>
        <w:tab w:val="clear" w:pos="4680"/>
        <w:tab w:val="left" w:pos="270"/>
      </w:tabs>
      <w:spacing w:before="360"/>
      <w:contextualSpacing/>
    </w:pPr>
    <w:r>
      <w:rPr>
        <w:noProof/>
      </w:rPr>
      <w:drawing>
        <wp:anchor distT="0" distB="0" distL="114300" distR="114300" simplePos="0" relativeHeight="251658240" behindDoc="1" locked="0" layoutInCell="1" allowOverlap="1" wp14:anchorId="7F13802F" wp14:editId="2A2994DE">
          <wp:simplePos x="0" y="0"/>
          <wp:positionH relativeFrom="column">
            <wp:posOffset>-752475</wp:posOffset>
          </wp:positionH>
          <wp:positionV relativeFrom="paragraph">
            <wp:posOffset>305435</wp:posOffset>
          </wp:positionV>
          <wp:extent cx="666750" cy="666750"/>
          <wp:effectExtent l="0" t="0" r="0" b="0"/>
          <wp:wrapTight wrapText="bothSides">
            <wp:wrapPolygon edited="0">
              <wp:start x="14194" y="21600"/>
              <wp:lineTo x="21600" y="17897"/>
              <wp:lineTo x="21600" y="6171"/>
              <wp:lineTo x="17280" y="1851"/>
              <wp:lineTo x="15429" y="617"/>
              <wp:lineTo x="14194" y="617"/>
              <wp:lineTo x="8023" y="617"/>
              <wp:lineTo x="4937" y="1851"/>
              <wp:lineTo x="617" y="6171"/>
              <wp:lineTo x="617" y="17897"/>
              <wp:lineTo x="8023" y="21600"/>
              <wp:lineTo x="14194" y="21600"/>
            </wp:wrapPolygon>
          </wp:wrapTight>
          <wp:docPr id="1" name="Picture 1" descr="A picture containing room, gambling hous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RP Logo.pn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FC3524">
      <w:t>Gabrielle N. Helix, Domestic Violence Resource Prosecutor, Office of Prosecution Services</w:t>
    </w:r>
  </w:p>
  <w:p w14:paraId="62CEBB19" w14:textId="364F3AB9" w:rsidR="00D23800" w:rsidRDefault="00D23800" w:rsidP="00D23800">
    <w:pPr>
      <w:pStyle w:val="Footer"/>
      <w:pBdr>
        <w:top w:val="single" w:sz="4" w:space="8" w:color="92278F" w:themeColor="accent1"/>
      </w:pBdr>
      <w:tabs>
        <w:tab w:val="left" w:pos="270"/>
      </w:tabs>
      <w:spacing w:before="360"/>
      <w:contextualSpacing/>
    </w:pPr>
    <w:r>
      <w:t xml:space="preserve">*Adapted for this purpose from </w:t>
    </w:r>
    <w:r w:rsidRPr="00D23800">
      <w:rPr>
        <w:b/>
        <w:bCs/>
      </w:rPr>
      <w:t>AshaKiran</w:t>
    </w:r>
    <w:r>
      <w:t xml:space="preserve"> language services. Call “AshaLine” for interpreter assistance or crisis:  256-509-1882 or 800-793-3010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7A736" w14:textId="77777777" w:rsidR="00974DFA" w:rsidRDefault="0097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2AA9C" w14:textId="77777777" w:rsidR="005906DD" w:rsidRDefault="005906DD" w:rsidP="00233C6C">
      <w:pPr>
        <w:spacing w:before="0" w:after="0" w:line="240" w:lineRule="auto"/>
      </w:pPr>
      <w:r>
        <w:separator/>
      </w:r>
    </w:p>
  </w:footnote>
  <w:footnote w:type="continuationSeparator" w:id="0">
    <w:p w14:paraId="6B2BDF13" w14:textId="77777777" w:rsidR="005906DD" w:rsidRDefault="005906DD" w:rsidP="00233C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06980" w14:textId="77777777" w:rsidR="00974DFA" w:rsidRDefault="00974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0E29D" w14:textId="77777777" w:rsidR="00233C6C" w:rsidRPr="003215D0" w:rsidRDefault="00233C6C" w:rsidP="00233C6C">
    <w:pPr>
      <w:pBdr>
        <w:top w:val="single" w:sz="4" w:space="1" w:color="auto"/>
        <w:left w:val="single" w:sz="4" w:space="4" w:color="auto"/>
        <w:bottom w:val="single" w:sz="4" w:space="1" w:color="auto"/>
        <w:right w:val="single" w:sz="4" w:space="4" w:color="auto"/>
      </w:pBdr>
      <w:jc w:val="center"/>
      <w:rPr>
        <w:rFonts w:ascii="Arial Black" w:hAnsi="Arial Black"/>
        <w:sz w:val="36"/>
        <w:szCs w:val="36"/>
      </w:rPr>
    </w:pPr>
    <w:r w:rsidRPr="003215D0">
      <w:rPr>
        <w:rFonts w:ascii="Arial Black" w:hAnsi="Arial Black"/>
        <w:sz w:val="36"/>
        <w:szCs w:val="36"/>
      </w:rPr>
      <w:t>Considerations for Domestic Violence Cases</w:t>
    </w:r>
  </w:p>
  <w:p w14:paraId="51629613" w14:textId="50BDD274" w:rsidR="00233C6C" w:rsidRDefault="00D23800" w:rsidP="00D23800">
    <w:pPr>
      <w:pStyle w:val="Heading2"/>
      <w:jc w:val="center"/>
      <w:rPr>
        <w:sz w:val="40"/>
        <w:szCs w:val="40"/>
      </w:rPr>
    </w:pPr>
    <w:r w:rsidRPr="00D23800">
      <w:rPr>
        <w:sz w:val="40"/>
        <w:szCs w:val="40"/>
      </w:rPr>
      <w:t>working with an interpreter</w:t>
    </w:r>
  </w:p>
  <w:p w14:paraId="31E30DE3" w14:textId="1E68A8ED" w:rsidR="003F3EC1" w:rsidRPr="003F3EC1" w:rsidRDefault="003F3EC1" w:rsidP="003F3EC1">
    <w:pPr>
      <w:rPr>
        <w:sz w:val="24"/>
        <w:szCs w:val="24"/>
      </w:rPr>
    </w:pPr>
    <w:r w:rsidRPr="003F3EC1">
      <w:rPr>
        <w:sz w:val="24"/>
        <w:szCs w:val="24"/>
      </w:rPr>
      <w:t xml:space="preserve">For AshaKiran language services, call “AshaLine” at 256-509-1882 or 800-793-3010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CFBC" w14:textId="77777777" w:rsidR="00974DFA" w:rsidRDefault="00974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8206DF"/>
    <w:multiLevelType w:val="hybridMultilevel"/>
    <w:tmpl w:val="8C74C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DB"/>
    <w:rsid w:val="00025224"/>
    <w:rsid w:val="0005698C"/>
    <w:rsid w:val="000A2FFD"/>
    <w:rsid w:val="001C025C"/>
    <w:rsid w:val="00233C6C"/>
    <w:rsid w:val="00242FA6"/>
    <w:rsid w:val="002F2C2A"/>
    <w:rsid w:val="003215D0"/>
    <w:rsid w:val="003F3EC1"/>
    <w:rsid w:val="00483803"/>
    <w:rsid w:val="005906DD"/>
    <w:rsid w:val="00625615"/>
    <w:rsid w:val="006A745B"/>
    <w:rsid w:val="006B6642"/>
    <w:rsid w:val="0070038C"/>
    <w:rsid w:val="00776E47"/>
    <w:rsid w:val="008144EE"/>
    <w:rsid w:val="009109DB"/>
    <w:rsid w:val="00974DFA"/>
    <w:rsid w:val="009A7AD6"/>
    <w:rsid w:val="00B32F09"/>
    <w:rsid w:val="00B74159"/>
    <w:rsid w:val="00D14C04"/>
    <w:rsid w:val="00D21168"/>
    <w:rsid w:val="00D23800"/>
    <w:rsid w:val="00D5630B"/>
    <w:rsid w:val="00D90D7D"/>
    <w:rsid w:val="00EA2DB2"/>
    <w:rsid w:val="00FC3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72480"/>
  <w15:chartTrackingRefBased/>
  <w15:docId w15:val="{92403139-FC4C-4ABF-8D72-EED29353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6C"/>
  </w:style>
  <w:style w:type="paragraph" w:styleId="Heading1">
    <w:name w:val="heading 1"/>
    <w:basedOn w:val="Normal"/>
    <w:next w:val="Normal"/>
    <w:link w:val="Heading1Char"/>
    <w:uiPriority w:val="9"/>
    <w:qFormat/>
    <w:rsid w:val="00233C6C"/>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33C6C"/>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33C6C"/>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233C6C"/>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233C6C"/>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233C6C"/>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233C6C"/>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233C6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3C6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C6C"/>
  </w:style>
  <w:style w:type="paragraph" w:styleId="Footer">
    <w:name w:val="footer"/>
    <w:basedOn w:val="Normal"/>
    <w:link w:val="FooterChar"/>
    <w:uiPriority w:val="99"/>
    <w:unhideWhenUsed/>
    <w:rsid w:val="00233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C6C"/>
  </w:style>
  <w:style w:type="character" w:customStyle="1" w:styleId="Heading1Char">
    <w:name w:val="Heading 1 Char"/>
    <w:basedOn w:val="DefaultParagraphFont"/>
    <w:link w:val="Heading1"/>
    <w:uiPriority w:val="9"/>
    <w:rsid w:val="00233C6C"/>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233C6C"/>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233C6C"/>
    <w:rPr>
      <w:caps/>
      <w:color w:val="481346" w:themeColor="accent1" w:themeShade="7F"/>
      <w:spacing w:val="15"/>
    </w:rPr>
  </w:style>
  <w:style w:type="character" w:customStyle="1" w:styleId="Heading4Char">
    <w:name w:val="Heading 4 Char"/>
    <w:basedOn w:val="DefaultParagraphFont"/>
    <w:link w:val="Heading4"/>
    <w:uiPriority w:val="9"/>
    <w:semiHidden/>
    <w:rsid w:val="00233C6C"/>
    <w:rPr>
      <w:caps/>
      <w:color w:val="6D1D6A" w:themeColor="accent1" w:themeShade="BF"/>
      <w:spacing w:val="10"/>
    </w:rPr>
  </w:style>
  <w:style w:type="character" w:customStyle="1" w:styleId="Heading5Char">
    <w:name w:val="Heading 5 Char"/>
    <w:basedOn w:val="DefaultParagraphFont"/>
    <w:link w:val="Heading5"/>
    <w:uiPriority w:val="9"/>
    <w:semiHidden/>
    <w:rsid w:val="00233C6C"/>
    <w:rPr>
      <w:caps/>
      <w:color w:val="6D1D6A" w:themeColor="accent1" w:themeShade="BF"/>
      <w:spacing w:val="10"/>
    </w:rPr>
  </w:style>
  <w:style w:type="character" w:customStyle="1" w:styleId="Heading6Char">
    <w:name w:val="Heading 6 Char"/>
    <w:basedOn w:val="DefaultParagraphFont"/>
    <w:link w:val="Heading6"/>
    <w:uiPriority w:val="9"/>
    <w:semiHidden/>
    <w:rsid w:val="00233C6C"/>
    <w:rPr>
      <w:caps/>
      <w:color w:val="6D1D6A" w:themeColor="accent1" w:themeShade="BF"/>
      <w:spacing w:val="10"/>
    </w:rPr>
  </w:style>
  <w:style w:type="character" w:customStyle="1" w:styleId="Heading7Char">
    <w:name w:val="Heading 7 Char"/>
    <w:basedOn w:val="DefaultParagraphFont"/>
    <w:link w:val="Heading7"/>
    <w:uiPriority w:val="9"/>
    <w:semiHidden/>
    <w:rsid w:val="00233C6C"/>
    <w:rPr>
      <w:caps/>
      <w:color w:val="6D1D6A" w:themeColor="accent1" w:themeShade="BF"/>
      <w:spacing w:val="10"/>
    </w:rPr>
  </w:style>
  <w:style w:type="character" w:customStyle="1" w:styleId="Heading8Char">
    <w:name w:val="Heading 8 Char"/>
    <w:basedOn w:val="DefaultParagraphFont"/>
    <w:link w:val="Heading8"/>
    <w:uiPriority w:val="9"/>
    <w:semiHidden/>
    <w:rsid w:val="00233C6C"/>
    <w:rPr>
      <w:caps/>
      <w:spacing w:val="10"/>
      <w:sz w:val="18"/>
      <w:szCs w:val="18"/>
    </w:rPr>
  </w:style>
  <w:style w:type="character" w:customStyle="1" w:styleId="Heading9Char">
    <w:name w:val="Heading 9 Char"/>
    <w:basedOn w:val="DefaultParagraphFont"/>
    <w:link w:val="Heading9"/>
    <w:uiPriority w:val="9"/>
    <w:semiHidden/>
    <w:rsid w:val="00233C6C"/>
    <w:rPr>
      <w:i/>
      <w:iCs/>
      <w:caps/>
      <w:spacing w:val="10"/>
      <w:sz w:val="18"/>
      <w:szCs w:val="18"/>
    </w:rPr>
  </w:style>
  <w:style w:type="paragraph" w:styleId="Caption">
    <w:name w:val="caption"/>
    <w:basedOn w:val="Normal"/>
    <w:next w:val="Normal"/>
    <w:uiPriority w:val="35"/>
    <w:semiHidden/>
    <w:unhideWhenUsed/>
    <w:qFormat/>
    <w:rsid w:val="00233C6C"/>
    <w:rPr>
      <w:b/>
      <w:bCs/>
      <w:color w:val="6D1D6A" w:themeColor="accent1" w:themeShade="BF"/>
      <w:sz w:val="16"/>
      <w:szCs w:val="16"/>
    </w:rPr>
  </w:style>
  <w:style w:type="paragraph" w:styleId="Title">
    <w:name w:val="Title"/>
    <w:basedOn w:val="Normal"/>
    <w:next w:val="Normal"/>
    <w:link w:val="TitleChar"/>
    <w:uiPriority w:val="10"/>
    <w:qFormat/>
    <w:rsid w:val="00233C6C"/>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233C6C"/>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233C6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33C6C"/>
    <w:rPr>
      <w:caps/>
      <w:color w:val="595959" w:themeColor="text1" w:themeTint="A6"/>
      <w:spacing w:val="10"/>
      <w:sz w:val="21"/>
      <w:szCs w:val="21"/>
    </w:rPr>
  </w:style>
  <w:style w:type="character" w:styleId="Strong">
    <w:name w:val="Strong"/>
    <w:uiPriority w:val="22"/>
    <w:qFormat/>
    <w:rsid w:val="00233C6C"/>
    <w:rPr>
      <w:b/>
      <w:bCs/>
    </w:rPr>
  </w:style>
  <w:style w:type="character" w:styleId="Emphasis">
    <w:name w:val="Emphasis"/>
    <w:uiPriority w:val="20"/>
    <w:qFormat/>
    <w:rsid w:val="00233C6C"/>
    <w:rPr>
      <w:caps/>
      <w:color w:val="481346" w:themeColor="accent1" w:themeShade="7F"/>
      <w:spacing w:val="5"/>
    </w:rPr>
  </w:style>
  <w:style w:type="paragraph" w:styleId="NoSpacing">
    <w:name w:val="No Spacing"/>
    <w:uiPriority w:val="1"/>
    <w:qFormat/>
    <w:rsid w:val="00233C6C"/>
    <w:pPr>
      <w:spacing w:after="0" w:line="240" w:lineRule="auto"/>
    </w:pPr>
  </w:style>
  <w:style w:type="paragraph" w:styleId="Quote">
    <w:name w:val="Quote"/>
    <w:basedOn w:val="Normal"/>
    <w:next w:val="Normal"/>
    <w:link w:val="QuoteChar"/>
    <w:uiPriority w:val="29"/>
    <w:qFormat/>
    <w:rsid w:val="00233C6C"/>
    <w:rPr>
      <w:i/>
      <w:iCs/>
      <w:sz w:val="24"/>
      <w:szCs w:val="24"/>
    </w:rPr>
  </w:style>
  <w:style w:type="character" w:customStyle="1" w:styleId="QuoteChar">
    <w:name w:val="Quote Char"/>
    <w:basedOn w:val="DefaultParagraphFont"/>
    <w:link w:val="Quote"/>
    <w:uiPriority w:val="29"/>
    <w:rsid w:val="00233C6C"/>
    <w:rPr>
      <w:i/>
      <w:iCs/>
      <w:sz w:val="24"/>
      <w:szCs w:val="24"/>
    </w:rPr>
  </w:style>
  <w:style w:type="paragraph" w:styleId="IntenseQuote">
    <w:name w:val="Intense Quote"/>
    <w:basedOn w:val="Normal"/>
    <w:next w:val="Normal"/>
    <w:link w:val="IntenseQuoteChar"/>
    <w:uiPriority w:val="30"/>
    <w:qFormat/>
    <w:rsid w:val="00233C6C"/>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233C6C"/>
    <w:rPr>
      <w:color w:val="92278F" w:themeColor="accent1"/>
      <w:sz w:val="24"/>
      <w:szCs w:val="24"/>
    </w:rPr>
  </w:style>
  <w:style w:type="character" w:styleId="SubtleEmphasis">
    <w:name w:val="Subtle Emphasis"/>
    <w:uiPriority w:val="19"/>
    <w:qFormat/>
    <w:rsid w:val="00233C6C"/>
    <w:rPr>
      <w:i/>
      <w:iCs/>
      <w:color w:val="481346" w:themeColor="accent1" w:themeShade="7F"/>
    </w:rPr>
  </w:style>
  <w:style w:type="character" w:styleId="IntenseEmphasis">
    <w:name w:val="Intense Emphasis"/>
    <w:uiPriority w:val="21"/>
    <w:qFormat/>
    <w:rsid w:val="00233C6C"/>
    <w:rPr>
      <w:b/>
      <w:bCs/>
      <w:caps/>
      <w:color w:val="481346" w:themeColor="accent1" w:themeShade="7F"/>
      <w:spacing w:val="10"/>
    </w:rPr>
  </w:style>
  <w:style w:type="character" w:styleId="SubtleReference">
    <w:name w:val="Subtle Reference"/>
    <w:uiPriority w:val="31"/>
    <w:qFormat/>
    <w:rsid w:val="00233C6C"/>
    <w:rPr>
      <w:b/>
      <w:bCs/>
      <w:color w:val="92278F" w:themeColor="accent1"/>
    </w:rPr>
  </w:style>
  <w:style w:type="character" w:styleId="IntenseReference">
    <w:name w:val="Intense Reference"/>
    <w:uiPriority w:val="32"/>
    <w:qFormat/>
    <w:rsid w:val="00233C6C"/>
    <w:rPr>
      <w:b/>
      <w:bCs/>
      <w:i/>
      <w:iCs/>
      <w:caps/>
      <w:color w:val="92278F" w:themeColor="accent1"/>
    </w:rPr>
  </w:style>
  <w:style w:type="character" w:styleId="BookTitle">
    <w:name w:val="Book Title"/>
    <w:uiPriority w:val="33"/>
    <w:qFormat/>
    <w:rsid w:val="00233C6C"/>
    <w:rPr>
      <w:b/>
      <w:bCs/>
      <w:i/>
      <w:iCs/>
      <w:spacing w:val="0"/>
    </w:rPr>
  </w:style>
  <w:style w:type="paragraph" w:styleId="TOCHeading">
    <w:name w:val="TOC Heading"/>
    <w:basedOn w:val="Heading1"/>
    <w:next w:val="Normal"/>
    <w:uiPriority w:val="39"/>
    <w:semiHidden/>
    <w:unhideWhenUsed/>
    <w:qFormat/>
    <w:rsid w:val="00233C6C"/>
    <w:pPr>
      <w:outlineLvl w:val="9"/>
    </w:pPr>
  </w:style>
  <w:style w:type="paragraph" w:styleId="BalloonText">
    <w:name w:val="Balloon Text"/>
    <w:basedOn w:val="Normal"/>
    <w:link w:val="BalloonTextChar"/>
    <w:uiPriority w:val="99"/>
    <w:semiHidden/>
    <w:unhideWhenUsed/>
    <w:rsid w:val="00FC352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524"/>
    <w:rPr>
      <w:rFonts w:ascii="Segoe UI" w:hAnsi="Segoe UI" w:cs="Segoe UI"/>
      <w:sz w:val="18"/>
      <w:szCs w:val="18"/>
    </w:rPr>
  </w:style>
  <w:style w:type="paragraph" w:styleId="ListParagraph">
    <w:name w:val="List Paragraph"/>
    <w:basedOn w:val="Normal"/>
    <w:uiPriority w:val="34"/>
    <w:qFormat/>
    <w:rsid w:val="00483803"/>
    <w:pPr>
      <w:ind w:left="720"/>
      <w:contextualSpacing/>
    </w:pPr>
  </w:style>
  <w:style w:type="paragraph" w:customStyle="1" w:styleId="listparagraph0">
    <w:name w:val="listparagraph"/>
    <w:basedOn w:val="Normal"/>
    <w:rsid w:val="001C025C"/>
    <w:pPr>
      <w:spacing w:beforeAutospacing="1" w:after="100" w:afterAutospacing="1"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865981">
      <w:bodyDiv w:val="1"/>
      <w:marLeft w:val="0"/>
      <w:marRight w:val="0"/>
      <w:marTop w:val="0"/>
      <w:marBottom w:val="0"/>
      <w:divBdr>
        <w:top w:val="none" w:sz="0" w:space="0" w:color="auto"/>
        <w:left w:val="none" w:sz="0" w:space="0" w:color="auto"/>
        <w:bottom w:val="none" w:sz="0" w:space="0" w:color="auto"/>
        <w:right w:val="none" w:sz="0" w:space="0" w:color="auto"/>
      </w:divBdr>
    </w:div>
    <w:div w:id="71330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Helix, Gabrielle N.</dc:creator>
  <cp:keywords/>
  <dc:description/>
  <cp:lastModifiedBy>Huntsville-Madison County Bar</cp:lastModifiedBy>
  <cp:revision>2</cp:revision>
  <cp:lastPrinted>2020-03-02T21:16:00Z</cp:lastPrinted>
  <dcterms:created xsi:type="dcterms:W3CDTF">2020-06-29T18:37:00Z</dcterms:created>
  <dcterms:modified xsi:type="dcterms:W3CDTF">2020-06-29T18:37:00Z</dcterms:modified>
</cp:coreProperties>
</file>